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BC" w:rsidRPr="006D4DBC" w:rsidRDefault="00AE0850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Premio </w:t>
      </w:r>
      <w:r w:rsidR="006D4DBC">
        <w:rPr>
          <w:rFonts w:ascii="Times New Roman" w:eastAsia="Times New Roman" w:hAnsi="Times New Roman" w:cs="Times New Roman"/>
          <w:b/>
          <w:bCs/>
          <w:sz w:val="28"/>
          <w:szCs w:val="28"/>
        </w:rPr>
        <w:t>artistico</w:t>
      </w:r>
      <w:r w:rsidR="00B36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4DB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letterario "Sul fondo", </w:t>
      </w:r>
      <w:r w:rsidR="00B366DA">
        <w:rPr>
          <w:rFonts w:ascii="Times New Roman" w:eastAsia="Times New Roman" w:hAnsi="Times New Roman" w:cs="Times New Roman"/>
          <w:b/>
          <w:bCs/>
          <w:sz w:val="28"/>
          <w:szCs w:val="28"/>
        </w:rPr>
        <w:t>per non dim</w:t>
      </w:r>
      <w:r w:rsidR="002C0115">
        <w:rPr>
          <w:rFonts w:ascii="Times New Roman" w:eastAsia="Times New Roman" w:hAnsi="Times New Roman" w:cs="Times New Roman"/>
          <w:b/>
          <w:bCs/>
          <w:sz w:val="28"/>
          <w:szCs w:val="28"/>
        </w:rPr>
        <w:t>enticare la Shoah. Edizione 2023</w:t>
      </w:r>
      <w:r w:rsidR="006D4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366DA" w:rsidRDefault="006D4DBC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 associazioni culturali </w:t>
      </w:r>
      <w:r w:rsidR="00446D0F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Mystica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Calabria</w:t>
      </w:r>
      <w:r w:rsidR="00446D0F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r w:rsidR="00446D0F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Khoreia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2000</w:t>
      </w:r>
      <w:r w:rsidR="00446D0F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organizzano la </w:t>
      </w:r>
      <w:r w:rsidR="00B366DA">
        <w:rPr>
          <w:rFonts w:ascii="Times New Roman" w:eastAsia="Times New Roman" w:hAnsi="Times New Roman" w:cs="Times New Roman"/>
          <w:sz w:val="28"/>
          <w:szCs w:val="28"/>
        </w:rPr>
        <w:t>V</w:t>
      </w:r>
      <w:r w:rsidR="002C0115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DA46DC">
        <w:rPr>
          <w:rFonts w:ascii="Times New Roman" w:eastAsia="Times New Roman" w:hAnsi="Times New Roman" w:cs="Times New Roman"/>
          <w:sz w:val="28"/>
          <w:szCs w:val="28"/>
        </w:rPr>
        <w:t xml:space="preserve"> edizione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del </w:t>
      </w:r>
      <w:r w:rsidR="00AE0850">
        <w:rPr>
          <w:rFonts w:ascii="Times New Roman" w:eastAsia="Times New Roman" w:hAnsi="Times New Roman" w:cs="Times New Roman"/>
          <w:sz w:val="28"/>
          <w:szCs w:val="28"/>
        </w:rPr>
        <w:t xml:space="preserve">Premio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artistico - letterario "Sul fondo", per non dimenticare la Shoah e i tragici eventi relativi allo sterminio degli ebrei nei campi di concentramento.  </w:t>
      </w:r>
    </w:p>
    <w:p w:rsidR="00B366DA" w:rsidRDefault="00B366DA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 xml:space="preserve">Il </w:t>
      </w:r>
      <w:r w:rsidR="00AE0850">
        <w:rPr>
          <w:rFonts w:ascii="Times New Roman" w:eastAsia="Times New Roman" w:hAnsi="Times New Roman" w:cs="Times New Roman"/>
          <w:sz w:val="28"/>
          <w:szCs w:val="28"/>
        </w:rPr>
        <w:t xml:space="preserve">Premio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>riservato sia alle scuole di ogni ordine e grado</w:t>
      </w:r>
      <w:r w:rsidR="008D2014">
        <w:rPr>
          <w:rFonts w:ascii="Times New Roman" w:eastAsia="Times New Roman" w:hAnsi="Times New Roman" w:cs="Times New Roman"/>
          <w:sz w:val="28"/>
          <w:szCs w:val="28"/>
        </w:rPr>
        <w:t>(Sezione Scuole)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 xml:space="preserve"> che agli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autori ed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>artisti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adulti</w:t>
      </w:r>
      <w:r w:rsidR="0021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014">
        <w:rPr>
          <w:rFonts w:ascii="Times New Roman" w:eastAsia="Times New Roman" w:hAnsi="Times New Roman" w:cs="Times New Roman"/>
          <w:sz w:val="28"/>
          <w:szCs w:val="28"/>
        </w:rPr>
        <w:t>(Sezione Adulti)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>, ha come oggetto la realizzazione di opere di pittura, fotografia, scultura, installazioni e cortometraggi</w:t>
      </w:r>
      <w:r w:rsidR="006D4DBC" w:rsidRPr="00DA4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>o la produzione di elaborati letterari (poesia o prosa</w:t>
      </w:r>
      <w:r w:rsidR="008D2014">
        <w:rPr>
          <w:rFonts w:ascii="Times New Roman" w:eastAsia="Times New Roman" w:hAnsi="Times New Roman" w:cs="Times New Roman"/>
          <w:sz w:val="28"/>
          <w:szCs w:val="28"/>
        </w:rPr>
        <w:t xml:space="preserve"> e multimediali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 xml:space="preserve">) per riflettere sulle implicazioni storiche, etiche e culturali della Shoah e sul significato attuale degli orrori nazisti. </w:t>
      </w:r>
    </w:p>
    <w:p w:rsidR="00B366DA" w:rsidRDefault="00B366DA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>Coloro che intendono partecipare devono specificare la sezione a cui</w:t>
      </w:r>
      <w:r w:rsidR="0021095F">
        <w:rPr>
          <w:rFonts w:ascii="Times New Roman" w:eastAsia="Times New Roman" w:hAnsi="Times New Roman" w:cs="Times New Roman"/>
          <w:sz w:val="28"/>
          <w:szCs w:val="28"/>
        </w:rPr>
        <w:t xml:space="preserve"> intendono iscriversi (</w:t>
      </w:r>
      <w:r w:rsidR="0048665A">
        <w:rPr>
          <w:rFonts w:ascii="Times New Roman" w:eastAsia="Times New Roman" w:hAnsi="Times New Roman" w:cs="Times New Roman"/>
          <w:sz w:val="28"/>
          <w:szCs w:val="28"/>
        </w:rPr>
        <w:t xml:space="preserve">A- </w:t>
      </w:r>
      <w:r w:rsidR="0021095F">
        <w:rPr>
          <w:rFonts w:ascii="Times New Roman" w:eastAsia="Times New Roman" w:hAnsi="Times New Roman" w:cs="Times New Roman"/>
          <w:sz w:val="28"/>
          <w:szCs w:val="28"/>
        </w:rPr>
        <w:t>Sezione S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 xml:space="preserve">cuole  o  </w:t>
      </w:r>
      <w:r w:rsidR="0048665A">
        <w:rPr>
          <w:rFonts w:ascii="Times New Roman" w:eastAsia="Times New Roman" w:hAnsi="Times New Roman" w:cs="Times New Roman"/>
          <w:sz w:val="28"/>
          <w:szCs w:val="28"/>
        </w:rPr>
        <w:t xml:space="preserve">B-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>Sezione A</w:t>
      </w:r>
      <w:r w:rsidR="0021095F">
        <w:rPr>
          <w:rFonts w:ascii="Times New Roman" w:eastAsia="Times New Roman" w:hAnsi="Times New Roman" w:cs="Times New Roman"/>
          <w:sz w:val="28"/>
          <w:szCs w:val="28"/>
        </w:rPr>
        <w:t>dulti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 xml:space="preserve">), curare la rispondenza dei lavori presentati al tema del concorso (non verranno presi in considerazione lavori non pertinenti alla tematica  proposta) e realizzare un lavoro originale e pertinente. </w:t>
      </w:r>
    </w:p>
    <w:p w:rsidR="00B366DA" w:rsidRDefault="00B366DA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 xml:space="preserve">Le scuole possono partecipare con lavori singoli o prodotti da piccoli gruppi o da una classe o da più classi. </w:t>
      </w:r>
    </w:p>
    <w:p w:rsidR="0021095F" w:rsidRDefault="00542D5A" w:rsidP="002109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r w:rsidR="0021095F">
        <w:rPr>
          <w:rFonts w:ascii="Times New Roman" w:eastAsia="Times New Roman" w:hAnsi="Times New Roman" w:cs="Times New Roman"/>
          <w:sz w:val="28"/>
          <w:szCs w:val="28"/>
        </w:rPr>
        <w:t xml:space="preserve">Le opere vanno inviate, indicando generalità, indirizzo e </w:t>
      </w:r>
      <w:r w:rsidR="0021095F" w:rsidRPr="0021095F">
        <w:rPr>
          <w:rFonts w:ascii="Times New Roman" w:eastAsia="Times New Roman" w:hAnsi="Times New Roman" w:cs="Times New Roman"/>
          <w:sz w:val="28"/>
          <w:szCs w:val="28"/>
        </w:rPr>
        <w:t xml:space="preserve">numero telefonico a </w:t>
      </w:r>
      <w:r w:rsidR="0021095F">
        <w:rPr>
          <w:rFonts w:ascii="Times New Roman" w:eastAsia="Times New Roman" w:hAnsi="Times New Roman" w:cs="Times New Roman"/>
          <w:sz w:val="28"/>
          <w:szCs w:val="28"/>
        </w:rPr>
        <w:t>Ferrante Agnese, Via dell'Industria 9,  87012, Castrovillari (CS) entro domenica 8 gennaio 2023 per permettere alla Giuria costituita di individuare i vincitori. </w:t>
      </w:r>
      <w:r w:rsidR="0021095F" w:rsidRPr="0021095F">
        <w:rPr>
          <w:rFonts w:ascii="Times New Roman" w:eastAsia="Times New Roman" w:hAnsi="Times New Roman" w:cs="Times New Roman"/>
          <w:sz w:val="28"/>
          <w:szCs w:val="28"/>
        </w:rPr>
        <w:t>Per la data di spedizione farà fede il timbro postale.</w:t>
      </w:r>
    </w:p>
    <w:p w:rsidR="0021095F" w:rsidRDefault="0021095F" w:rsidP="002109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e)</w:t>
      </w:r>
      <w:r w:rsidRPr="0021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 xml:space="preserve">È anche possibile inviare le proprie opere via mail, in copia unica,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indicando 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>le proprie generalità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la ricevuta di bonifico 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>effettuato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(per la sezione Adulti)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>, al seguente indirizzo di posta elettronica: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agneseferrante@virgilio.it </w:t>
      </w:r>
    </w:p>
    <w:p w:rsidR="0021095F" w:rsidRPr="00542D5A" w:rsidRDefault="0021095F" w:rsidP="002109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f) Solo per la sezione Adulti 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>è richiesto un contributo per spese di segreteria di euro 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 xml:space="preserve">da inviare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bonifico all' 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>IBAN: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IT47G3608105138218103018117</w:t>
      </w:r>
      <w:r w:rsidRPr="005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intestato a Ferrante Agnese, con la motivazione Premio letterario "Sul fondo"</w:t>
      </w:r>
    </w:p>
    <w:p w:rsidR="006D4DBC" w:rsidRDefault="008D2014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</w:t>
      </w:r>
      <w:r w:rsidR="00B366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>La premiazione avverrà nell’ambito delle iniziative che saranno organizzate e curate dalle suddette associazioni culturali in occasione della “</w:t>
      </w:r>
      <w:r w:rsidR="00B366DA">
        <w:rPr>
          <w:rFonts w:ascii="Times New Roman" w:eastAsia="Times New Roman" w:hAnsi="Times New Roman" w:cs="Times New Roman"/>
          <w:sz w:val="28"/>
          <w:szCs w:val="28"/>
        </w:rPr>
        <w:t>Giornata della Memoria”</w:t>
      </w:r>
      <w:r w:rsidR="00AE0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115">
        <w:rPr>
          <w:rFonts w:ascii="Times New Roman" w:eastAsia="Times New Roman" w:hAnsi="Times New Roman" w:cs="Times New Roman"/>
          <w:sz w:val="28"/>
          <w:szCs w:val="28"/>
        </w:rPr>
        <w:t>Venerdì  27 gennaio 2023</w:t>
      </w:r>
      <w:r w:rsidR="006D4DBC">
        <w:rPr>
          <w:rFonts w:ascii="Times New Roman" w:eastAsia="Times New Roman" w:hAnsi="Times New Roman" w:cs="Times New Roman"/>
          <w:sz w:val="28"/>
          <w:szCs w:val="28"/>
        </w:rPr>
        <w:t xml:space="preserve">  a Castrovillari. </w:t>
      </w:r>
    </w:p>
    <w:p w:rsidR="008D2014" w:rsidRDefault="008D2014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h)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>I vincitori saranno avvisati dell’esito del premio tramite e-mail che vale anche come invito per la cerimonia di premiazione. I premi devono essere ritirati dai vincitori o tramite delega da altri.  Le spese per il ritiro dei premi sono tutte a carico dei partecipanti. I premi consistono in Trofei, Coppe, Targhe e diplomi. Sono previste Menzioni d'onore e Premi Speciali di Giuria nonché la possibilità di pubblicazione per i lavori meritevoli</w:t>
      </w:r>
    </w:p>
    <w:p w:rsidR="008D2014" w:rsidRDefault="008D2014" w:rsidP="008D201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i)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 xml:space="preserve">Il verdetto della giuria </w:t>
      </w:r>
      <w:r>
        <w:rPr>
          <w:rFonts w:ascii="Times New Roman" w:eastAsia="Times New Roman" w:hAnsi="Times New Roman" w:cs="Times New Roman"/>
          <w:sz w:val="28"/>
          <w:szCs w:val="28"/>
        </w:rPr>
        <w:t>, nominata temporaneamente, sarà reso noto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anche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 xml:space="preserve">sui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siti web e sulle pagine social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>delle associazioni organizzatrici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ed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 xml:space="preserve">è insindacabile e inappellabile. </w:t>
      </w:r>
    </w:p>
    <w:p w:rsidR="008D2014" w:rsidRPr="008D2014" w:rsidRDefault="008D2014" w:rsidP="008D201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l)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 xml:space="preserve">Ogni Autore è responsabile della paternità e dell’originalità delle opere inviate e del loro contenuto. </w:t>
      </w:r>
      <w:r>
        <w:rPr>
          <w:rFonts w:ascii="Times New Roman" w:eastAsia="Times New Roman" w:hAnsi="Times New Roman" w:cs="Times New Roman"/>
          <w:sz w:val="28"/>
          <w:szCs w:val="28"/>
        </w:rPr>
        <w:t>Le associazioni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Khoreia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2000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>" e "</w:t>
      </w:r>
      <w:proofErr w:type="spellStart"/>
      <w:r w:rsidRPr="008D2014">
        <w:rPr>
          <w:rFonts w:ascii="Times New Roman" w:eastAsia="Times New Roman" w:hAnsi="Times New Roman" w:cs="Times New Roman"/>
          <w:sz w:val="28"/>
          <w:szCs w:val="28"/>
        </w:rPr>
        <w:t>Mystica</w:t>
      </w:r>
      <w:proofErr w:type="spellEnd"/>
      <w:r w:rsidRPr="008D2014">
        <w:rPr>
          <w:rFonts w:ascii="Times New Roman" w:eastAsia="Times New Roman" w:hAnsi="Times New Roman" w:cs="Times New Roman"/>
          <w:sz w:val="28"/>
          <w:szCs w:val="28"/>
        </w:rPr>
        <w:t xml:space="preserve"> Calabria” non rispondono di eventuali plagi o violazioni di legge.</w:t>
      </w:r>
    </w:p>
    <w:p w:rsidR="008D2014" w:rsidRPr="008D2014" w:rsidRDefault="008D2014" w:rsidP="008D201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m)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>Le opere inviate non saranno restituite. Il loro invio al suddetto Premio costituisce, per ogni partecipante, dichiarazione di conoscenza ed accettazione del presente bando.  In base al Decreto Legislativo n°196/2003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>(legge sulla privacy) i dati personali degli autori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artecipanti verranno utilizzati </w:t>
      </w:r>
      <w:r w:rsidRPr="008D2014">
        <w:rPr>
          <w:rFonts w:ascii="Times New Roman" w:eastAsia="Times New Roman" w:hAnsi="Times New Roman" w:cs="Times New Roman"/>
          <w:sz w:val="28"/>
          <w:szCs w:val="28"/>
        </w:rPr>
        <w:t>soltanto per scopi inerenti lo svolgimento dell’evento culturale di cui al presente bando.</w:t>
      </w:r>
    </w:p>
    <w:p w:rsidR="008D2014" w:rsidRPr="008D2014" w:rsidRDefault="008D2014" w:rsidP="008D201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D2014" w:rsidRDefault="008D2014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366DA" w:rsidRDefault="00B366DA" w:rsidP="006D4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074B1" w:rsidRDefault="006074B1"/>
    <w:sectPr w:rsidR="006074B1" w:rsidSect="00607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4DBC"/>
    <w:rsid w:val="00165066"/>
    <w:rsid w:val="001A355A"/>
    <w:rsid w:val="0021095F"/>
    <w:rsid w:val="002C0115"/>
    <w:rsid w:val="0038458B"/>
    <w:rsid w:val="00446D0F"/>
    <w:rsid w:val="0048665A"/>
    <w:rsid w:val="00542D5A"/>
    <w:rsid w:val="006074B1"/>
    <w:rsid w:val="006D4DBC"/>
    <w:rsid w:val="00791B42"/>
    <w:rsid w:val="008D2014"/>
    <w:rsid w:val="009E2C85"/>
    <w:rsid w:val="00AE0850"/>
    <w:rsid w:val="00B3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4"/>
        <w:szCs w:val="4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DBC"/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7</cp:revision>
  <dcterms:created xsi:type="dcterms:W3CDTF">2018-12-28T13:49:00Z</dcterms:created>
  <dcterms:modified xsi:type="dcterms:W3CDTF">2022-09-12T15:25:00Z</dcterms:modified>
</cp:coreProperties>
</file>